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5C" w:rsidRDefault="00DA3C5C" w:rsidP="00DA3C5C">
      <w:pPr>
        <w:pStyle w:val="a3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Информация о проведении общественного обсуждения проекта </w:t>
      </w:r>
      <w:r w:rsidR="00623440" w:rsidRPr="00623440">
        <w:rPr>
          <w:rFonts w:ascii="Verdana" w:hAnsi="Verdana"/>
          <w:b/>
          <w:color w:val="000000"/>
          <w:sz w:val="18"/>
          <w:szCs w:val="18"/>
        </w:rPr>
        <w:t>внесения изменений в муниципальную программу</w:t>
      </w:r>
      <w:r w:rsidRPr="00623440">
        <w:rPr>
          <w:rFonts w:ascii="Verdana" w:hAnsi="Verdana"/>
          <w:b/>
          <w:bCs/>
          <w:color w:val="000000"/>
          <w:sz w:val="18"/>
          <w:szCs w:val="18"/>
        </w:rPr>
        <w:t xml:space="preserve"> </w:t>
      </w:r>
      <w:r>
        <w:rPr>
          <w:rFonts w:ascii="Verdana" w:hAnsi="Verdana"/>
          <w:b/>
          <w:bCs/>
          <w:color w:val="000000"/>
          <w:sz w:val="18"/>
          <w:szCs w:val="18"/>
        </w:rPr>
        <w:t>«Формирование современной городской среды на территории Гуранского муниципального  образования на 2018-2022 годы»</w:t>
      </w:r>
    </w:p>
    <w:p w:rsidR="00DA3C5C" w:rsidRDefault="00DA3C5C" w:rsidP="00DA3C5C">
      <w:pPr>
        <w:pStyle w:val="a3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 период  </w:t>
      </w:r>
      <w:r>
        <w:rPr>
          <w:rFonts w:ascii="Verdana" w:hAnsi="Verdana"/>
          <w:i/>
          <w:iCs/>
          <w:color w:val="000000"/>
          <w:sz w:val="18"/>
          <w:szCs w:val="18"/>
        </w:rPr>
        <w:t xml:space="preserve">с </w:t>
      </w:r>
      <w:r w:rsidR="002357B2">
        <w:rPr>
          <w:rFonts w:ascii="Verdana" w:hAnsi="Verdana"/>
          <w:i/>
          <w:iCs/>
          <w:color w:val="000000"/>
          <w:sz w:val="18"/>
          <w:szCs w:val="18"/>
        </w:rPr>
        <w:t>23</w:t>
      </w:r>
      <w:r>
        <w:rPr>
          <w:rFonts w:ascii="Verdana" w:hAnsi="Verdana"/>
          <w:i/>
          <w:iCs/>
          <w:color w:val="000000"/>
          <w:sz w:val="18"/>
          <w:szCs w:val="18"/>
        </w:rPr>
        <w:t xml:space="preserve"> </w:t>
      </w:r>
      <w:r w:rsidR="002357B2">
        <w:rPr>
          <w:rFonts w:ascii="Verdana" w:hAnsi="Verdana"/>
          <w:i/>
          <w:iCs/>
          <w:color w:val="000000"/>
          <w:sz w:val="18"/>
          <w:szCs w:val="18"/>
        </w:rPr>
        <w:t>февраля</w:t>
      </w:r>
      <w:r>
        <w:rPr>
          <w:rFonts w:ascii="Verdana" w:hAnsi="Verdana"/>
          <w:i/>
          <w:iCs/>
          <w:color w:val="000000"/>
          <w:sz w:val="18"/>
          <w:szCs w:val="18"/>
        </w:rPr>
        <w:t xml:space="preserve"> 201</w:t>
      </w:r>
      <w:r w:rsidR="002357B2">
        <w:rPr>
          <w:rFonts w:ascii="Verdana" w:hAnsi="Verdana"/>
          <w:i/>
          <w:iCs/>
          <w:color w:val="000000"/>
          <w:sz w:val="18"/>
          <w:szCs w:val="18"/>
        </w:rPr>
        <w:t>9</w:t>
      </w:r>
      <w:r>
        <w:rPr>
          <w:rFonts w:ascii="Verdana" w:hAnsi="Verdana"/>
          <w:i/>
          <w:iCs/>
          <w:color w:val="000000"/>
          <w:sz w:val="18"/>
          <w:szCs w:val="18"/>
        </w:rPr>
        <w:t xml:space="preserve"> года  по </w:t>
      </w:r>
      <w:r w:rsidR="002357B2">
        <w:rPr>
          <w:rFonts w:ascii="Verdana" w:hAnsi="Verdana"/>
          <w:i/>
          <w:iCs/>
          <w:color w:val="000000"/>
          <w:sz w:val="18"/>
          <w:szCs w:val="18"/>
        </w:rPr>
        <w:t>25</w:t>
      </w:r>
      <w:r>
        <w:rPr>
          <w:rFonts w:ascii="Verdana" w:hAnsi="Verdana"/>
          <w:i/>
          <w:iCs/>
          <w:color w:val="000000"/>
          <w:sz w:val="18"/>
          <w:szCs w:val="18"/>
        </w:rPr>
        <w:t xml:space="preserve"> </w:t>
      </w:r>
      <w:r w:rsidR="002357B2">
        <w:rPr>
          <w:rFonts w:ascii="Verdana" w:hAnsi="Verdana"/>
          <w:i/>
          <w:iCs/>
          <w:color w:val="000000"/>
          <w:sz w:val="18"/>
          <w:szCs w:val="18"/>
        </w:rPr>
        <w:t>марта</w:t>
      </w:r>
      <w:r>
        <w:rPr>
          <w:rFonts w:ascii="Verdana" w:hAnsi="Verdana"/>
          <w:i/>
          <w:iCs/>
          <w:color w:val="000000"/>
          <w:sz w:val="18"/>
          <w:szCs w:val="18"/>
        </w:rPr>
        <w:t>  201</w:t>
      </w:r>
      <w:r w:rsidR="002357B2">
        <w:rPr>
          <w:rFonts w:ascii="Verdana" w:hAnsi="Verdana"/>
          <w:i/>
          <w:iCs/>
          <w:color w:val="000000"/>
          <w:sz w:val="18"/>
          <w:szCs w:val="18"/>
        </w:rPr>
        <w:t>9</w:t>
      </w:r>
      <w:r>
        <w:rPr>
          <w:rFonts w:ascii="Verdana" w:hAnsi="Verdana"/>
          <w:i/>
          <w:iCs/>
          <w:color w:val="000000"/>
          <w:sz w:val="18"/>
          <w:szCs w:val="18"/>
        </w:rPr>
        <w:t xml:space="preserve"> года</w:t>
      </w:r>
      <w:r>
        <w:rPr>
          <w:rFonts w:ascii="Verdana" w:hAnsi="Verdana"/>
          <w:color w:val="000000"/>
          <w:sz w:val="18"/>
          <w:szCs w:val="18"/>
        </w:rPr>
        <w:t> админ</w:t>
      </w:r>
      <w:r w:rsidR="00623440">
        <w:rPr>
          <w:rFonts w:ascii="Verdana" w:hAnsi="Verdana"/>
          <w:color w:val="000000"/>
          <w:sz w:val="18"/>
          <w:szCs w:val="18"/>
        </w:rPr>
        <w:t>истрацией Гуранского сельского </w:t>
      </w:r>
      <w:r>
        <w:rPr>
          <w:rFonts w:ascii="Verdana" w:hAnsi="Verdana"/>
          <w:color w:val="000000"/>
          <w:sz w:val="18"/>
          <w:szCs w:val="18"/>
        </w:rPr>
        <w:t xml:space="preserve">поселения проводится общественное обсуждение </w:t>
      </w:r>
      <w:r w:rsidR="00623440">
        <w:rPr>
          <w:rFonts w:ascii="Verdana" w:hAnsi="Verdana"/>
          <w:color w:val="000000"/>
          <w:sz w:val="18"/>
          <w:szCs w:val="18"/>
        </w:rPr>
        <w:t xml:space="preserve">проекта внесения изменений в </w:t>
      </w:r>
      <w:r>
        <w:rPr>
          <w:rFonts w:ascii="Verdana" w:hAnsi="Verdana"/>
          <w:color w:val="000000"/>
          <w:sz w:val="18"/>
          <w:szCs w:val="18"/>
        </w:rPr>
        <w:t>муниципальн</w:t>
      </w:r>
      <w:r w:rsidR="00623440">
        <w:rPr>
          <w:rFonts w:ascii="Verdana" w:hAnsi="Verdana"/>
          <w:color w:val="000000"/>
          <w:sz w:val="18"/>
          <w:szCs w:val="18"/>
        </w:rPr>
        <w:t>ую</w:t>
      </w:r>
      <w:r>
        <w:rPr>
          <w:rFonts w:ascii="Verdana" w:hAnsi="Verdana"/>
          <w:color w:val="000000"/>
          <w:sz w:val="18"/>
          <w:szCs w:val="18"/>
        </w:rPr>
        <w:t xml:space="preserve"> программ</w:t>
      </w:r>
      <w:r w:rsidR="00623440">
        <w:rPr>
          <w:rFonts w:ascii="Verdana" w:hAnsi="Verdana"/>
          <w:color w:val="000000"/>
          <w:sz w:val="18"/>
          <w:szCs w:val="18"/>
        </w:rPr>
        <w:t>у</w:t>
      </w:r>
      <w:r>
        <w:rPr>
          <w:rFonts w:ascii="Verdana" w:hAnsi="Verdana"/>
          <w:color w:val="000000"/>
          <w:sz w:val="18"/>
          <w:szCs w:val="18"/>
        </w:rPr>
        <w:t xml:space="preserve"> «Формирование современной городской среды на территории Гуранского муниципального  образования на 2018-2022 годы».</w:t>
      </w:r>
    </w:p>
    <w:p w:rsidR="00DA3C5C" w:rsidRDefault="00DA3C5C" w:rsidP="00DA3C5C">
      <w:pPr>
        <w:pStyle w:val="a3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Предлагаем жителям Гуранского  муниципального образования, достигшим возраста 18 лет, принять участие в обсуждении проекта программы.</w:t>
      </w:r>
    </w:p>
    <w:p w:rsidR="00DA3C5C" w:rsidRDefault="00DA3C5C" w:rsidP="00DA3C5C">
      <w:pPr>
        <w:pStyle w:val="a3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Ознакомиться с проектом </w:t>
      </w:r>
      <w:r w:rsidR="00623440">
        <w:rPr>
          <w:rFonts w:ascii="Verdana" w:hAnsi="Verdana"/>
          <w:color w:val="000000"/>
          <w:sz w:val="18"/>
          <w:szCs w:val="18"/>
        </w:rPr>
        <w:t xml:space="preserve">внесения изменений в муниципальную программу можно на  </w:t>
      </w:r>
      <w:r>
        <w:rPr>
          <w:rFonts w:ascii="Verdana" w:hAnsi="Verdana"/>
          <w:color w:val="000000"/>
          <w:sz w:val="18"/>
          <w:szCs w:val="18"/>
        </w:rPr>
        <w:t>официальном сайте админист</w:t>
      </w:r>
      <w:r w:rsidR="00623440">
        <w:rPr>
          <w:rFonts w:ascii="Verdana" w:hAnsi="Verdana"/>
          <w:color w:val="000000"/>
          <w:sz w:val="18"/>
          <w:szCs w:val="18"/>
        </w:rPr>
        <w:t xml:space="preserve">рации Гуранского муниципального </w:t>
      </w:r>
      <w:r>
        <w:rPr>
          <w:rFonts w:ascii="Verdana" w:hAnsi="Verdana"/>
          <w:color w:val="000000"/>
          <w:sz w:val="18"/>
          <w:szCs w:val="18"/>
        </w:rPr>
        <w:t>образования</w:t>
      </w:r>
      <w:r w:rsidR="00623440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 </w:t>
      </w:r>
      <w:hyperlink r:id="rId4" w:history="1">
        <w:r>
          <w:rPr>
            <w:rStyle w:val="a4"/>
            <w:rFonts w:ascii="Verdana" w:hAnsi="Verdana"/>
            <w:color w:val="006634"/>
            <w:sz w:val="18"/>
            <w:szCs w:val="18"/>
          </w:rPr>
          <w:t>http://guran.mo38.ru</w:t>
        </w:r>
      </w:hyperlink>
      <w:bookmarkStart w:id="0" w:name="_GoBack"/>
      <w:bookmarkEnd w:id="0"/>
    </w:p>
    <w:p w:rsidR="00DA3C5C" w:rsidRDefault="00DA3C5C" w:rsidP="00DA3C5C">
      <w:pPr>
        <w:pStyle w:val="a3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Предложения   и замечания по проекту программы  принимаются администрацией Гуранского сельского  поселения в течение всего срока проведения общественного обсуждения. Предложения  и замечания по проекту программы  могут быть поданы в электронном или письменном виде в произвольной форме, но с обязательным указанием фамилии, имени, отчества, либо наименования организации, общественного объединения, органа местного самоуправления, а также фамилии, имени и отчества представителя организации, общественного объединения, органа местного самоуправления, контактного телефона, почтового адреса, адреса электронной почты (при наличии). В противном случае предложения (замечания) к проекту программы признаются анонимными и к рассмотрению не принимаются.</w:t>
      </w:r>
    </w:p>
    <w:p w:rsidR="00DA3C5C" w:rsidRDefault="00DA3C5C" w:rsidP="00DA3C5C">
      <w:pPr>
        <w:pStyle w:val="a3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Предложения и замечания в электронном виде направляются  на адрес электронной почты: </w:t>
      </w:r>
      <w:hyperlink r:id="rId5" w:history="1">
        <w:r>
          <w:rPr>
            <w:rStyle w:val="a4"/>
            <w:rFonts w:ascii="Verdana" w:hAnsi="Verdana"/>
            <w:color w:val="006634"/>
            <w:sz w:val="18"/>
            <w:szCs w:val="18"/>
          </w:rPr>
          <w:t>admi.guranskaia@yandex.ru</w:t>
        </w:r>
      </w:hyperlink>
      <w:r>
        <w:rPr>
          <w:rFonts w:ascii="Verdana" w:hAnsi="Verdana"/>
          <w:color w:val="000000"/>
          <w:sz w:val="18"/>
          <w:szCs w:val="18"/>
        </w:rPr>
        <w:t>; в письменном виде – по адресу: c. Гуран ул. Бурлова, 36, с 09.00  до 12.00  и с 13.00 до 16.00 местного времени, контактные телефоны </w:t>
      </w:r>
      <w:r>
        <w:rPr>
          <w:rFonts w:ascii="Verdana" w:hAnsi="Verdana"/>
          <w:b/>
          <w:bCs/>
          <w:color w:val="000000"/>
          <w:sz w:val="18"/>
          <w:szCs w:val="18"/>
        </w:rPr>
        <w:t>8(39530)33-4-35</w:t>
      </w:r>
      <w:r>
        <w:rPr>
          <w:rFonts w:ascii="Verdana" w:hAnsi="Verdana"/>
          <w:color w:val="000000"/>
          <w:sz w:val="18"/>
          <w:szCs w:val="18"/>
        </w:rPr>
        <w:t>.</w:t>
      </w:r>
    </w:p>
    <w:p w:rsidR="00217F24" w:rsidRDefault="00217F24"/>
    <w:sectPr w:rsidR="00217F24" w:rsidSect="00196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3C5C"/>
    <w:rsid w:val="00196259"/>
    <w:rsid w:val="00217F24"/>
    <w:rsid w:val="002357B2"/>
    <w:rsid w:val="003F7BD1"/>
    <w:rsid w:val="005B3DE3"/>
    <w:rsid w:val="00623440"/>
    <w:rsid w:val="00D8778F"/>
    <w:rsid w:val="00DA3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3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A3C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3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A3C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6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udagovo-adm@yandexl.ru" TargetMode="External"/><Relationship Id="rId4" Type="http://schemas.openxmlformats.org/officeDocument/2006/relationships/hyperlink" Target="http://guran.mo38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Element</dc:creator>
  <cp:lastModifiedBy>KOMP</cp:lastModifiedBy>
  <cp:revision>4</cp:revision>
  <dcterms:created xsi:type="dcterms:W3CDTF">2018-03-01T06:18:00Z</dcterms:created>
  <dcterms:modified xsi:type="dcterms:W3CDTF">2019-10-01T00:44:00Z</dcterms:modified>
</cp:coreProperties>
</file>